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УТВЕРЖДАЮ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 xml:space="preserve">Руководитель УФНС России </w:t>
      </w:r>
      <w:r w:rsidRPr="00C1316A">
        <w:rPr>
          <w:rFonts w:ascii="Times New Roman" w:hAnsi="Times New Roman"/>
        </w:rPr>
        <w:br/>
        <w:t xml:space="preserve">по Свердловской области </w:t>
      </w: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______________ С.Г. Логинов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от "____" _________ 201</w:t>
      </w:r>
      <w:r w:rsidR="00546BF9">
        <w:rPr>
          <w:rFonts w:ascii="Times New Roman" w:hAnsi="Times New Roman"/>
        </w:rPr>
        <w:t>_</w:t>
      </w:r>
      <w:r w:rsidRPr="00C1316A">
        <w:rPr>
          <w:rFonts w:ascii="Times New Roman" w:hAnsi="Times New Roman"/>
        </w:rPr>
        <w:t> г.</w:t>
      </w:r>
    </w:p>
    <w:p w:rsidR="00E9036B" w:rsidRPr="00C1316A" w:rsidRDefault="00E9036B" w:rsidP="00E9036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036B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6CB7" w:rsidRDefault="00E9036B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1316A">
        <w:rPr>
          <w:rFonts w:ascii="Times New Roman" w:hAnsi="Times New Roman" w:cs="Times New Roman"/>
          <w:b/>
          <w:sz w:val="24"/>
          <w:szCs w:val="24"/>
        </w:rPr>
        <w:br/>
      </w:r>
      <w:r w:rsidR="0018449C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E9036B" w:rsidRPr="00C1316A" w:rsidRDefault="00E9036B" w:rsidP="00A76C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18449C">
        <w:rPr>
          <w:rFonts w:ascii="Times New Roman" w:hAnsi="Times New Roman" w:cs="Times New Roman"/>
          <w:sz w:val="24"/>
          <w:szCs w:val="24"/>
        </w:rPr>
        <w:t>старшего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8449C">
        <w:rPr>
          <w:rFonts w:ascii="Times New Roman" w:hAnsi="Times New Roman" w:cs="Times New Roman"/>
          <w:sz w:val="24"/>
          <w:szCs w:val="24"/>
        </w:rPr>
        <w:t>ого налогового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8449C">
        <w:rPr>
          <w:rFonts w:ascii="Times New Roman" w:hAnsi="Times New Roman" w:cs="Times New Roman"/>
          <w:sz w:val="24"/>
          <w:szCs w:val="24"/>
        </w:rPr>
        <w:t>а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18449C">
        <w:rPr>
          <w:rFonts w:ascii="Times New Roman" w:hAnsi="Times New Roman" w:cs="Times New Roman"/>
          <w:sz w:val="24"/>
          <w:szCs w:val="24"/>
        </w:rPr>
        <w:t>старший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="00E462F7">
        <w:rPr>
          <w:rFonts w:ascii="Times New Roman" w:hAnsi="Times New Roman" w:cs="Times New Roman"/>
          <w:sz w:val="24"/>
          <w:szCs w:val="24"/>
        </w:rPr>
        <w:t>) относится к старшей</w:t>
      </w:r>
      <w:r w:rsidRPr="006E02D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462F7" w:rsidRPr="00E462F7">
        <w:rPr>
          <w:rFonts w:ascii="Times New Roman" w:hAnsi="Times New Roman" w:cs="Times New Roman"/>
          <w:sz w:val="24"/>
          <w:szCs w:val="24"/>
        </w:rPr>
        <w:t xml:space="preserve"> </w:t>
      </w:r>
      <w:r w:rsidR="00E462F7">
        <w:rPr>
          <w:rFonts w:ascii="Times New Roman" w:hAnsi="Times New Roman" w:cs="Times New Roman"/>
          <w:sz w:val="24"/>
          <w:szCs w:val="24"/>
        </w:rPr>
        <w:t>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F82AA9" w:rsidP="00F82AA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18449C">
        <w:rPr>
          <w:rFonts w:ascii="Times New Roman" w:hAnsi="Times New Roman" w:cs="Times New Roman"/>
          <w:sz w:val="24"/>
          <w:szCs w:val="24"/>
        </w:rPr>
        <w:t>-4</w:t>
      </w:r>
      <w:r w:rsidR="00AE2CCC" w:rsidRPr="00AE2CCC">
        <w:rPr>
          <w:rFonts w:ascii="Times New Roman" w:hAnsi="Times New Roman" w:cs="Times New Roman"/>
          <w:sz w:val="24"/>
          <w:szCs w:val="24"/>
        </w:rPr>
        <w:t>-0</w:t>
      </w:r>
      <w:r w:rsidR="0018449C">
        <w:rPr>
          <w:rFonts w:ascii="Times New Roman" w:hAnsi="Times New Roman" w:cs="Times New Roman"/>
          <w:sz w:val="24"/>
          <w:szCs w:val="24"/>
        </w:rPr>
        <w:t>70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1844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18449C">
        <w:rPr>
          <w:rFonts w:ascii="Times New Roman" w:hAnsi="Times New Roman" w:cs="Times New Roman"/>
          <w:sz w:val="24"/>
          <w:szCs w:val="24"/>
        </w:rPr>
        <w:t>старшего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1D54AF">
        <w:rPr>
          <w:rFonts w:ascii="Times New Roman" w:hAnsi="Times New Roman" w:cs="Times New Roman"/>
          <w:sz w:val="24"/>
          <w:szCs w:val="24"/>
        </w:rPr>
        <w:t>старшего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8449C">
        <w:rPr>
          <w:rFonts w:ascii="Times New Roman" w:hAnsi="Times New Roman" w:cs="Times New Roman"/>
          <w:sz w:val="24"/>
          <w:szCs w:val="24"/>
        </w:rPr>
        <w:t>Старший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18449C">
        <w:rPr>
          <w:rFonts w:ascii="Times New Roman" w:hAnsi="Times New Roman" w:cs="Times New Roman"/>
          <w:sz w:val="24"/>
          <w:szCs w:val="24"/>
        </w:rPr>
        <w:t>старшего</w:t>
      </w:r>
      <w:r w:rsidR="00D573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  <w:proofErr w:type="gramEnd"/>
      <w:r w:rsidRPr="00C3041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792651" w:rsidP="0079265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30413"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 w:rsidR="00C30413"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</w:t>
      </w:r>
      <w:proofErr w:type="gramStart"/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  <w:proofErr w:type="gramEnd"/>
      <w:r w:rsidR="00026BA4" w:rsidRPr="006E02D7">
        <w:rPr>
          <w:rFonts w:ascii="Times New Roman" w:hAnsi="Times New Roman" w:cs="Times New Roman"/>
          <w:sz w:val="24"/>
          <w:szCs w:val="24"/>
        </w:rPr>
        <w:t xml:space="preserve">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proofErr w:type="gramStart"/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</w:t>
      </w:r>
      <w:proofErr w:type="gramEnd"/>
      <w:r w:rsidR="00E81EAE" w:rsidRPr="006E02D7">
        <w:rPr>
          <w:rFonts w:ascii="Times New Roman" w:hAnsi="Times New Roman" w:cs="Times New Roman"/>
          <w:sz w:val="24"/>
          <w:szCs w:val="24"/>
        </w:rPr>
        <w:t xml:space="preserve">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79265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125C22">
        <w:rPr>
          <w:rFonts w:ascii="Times New Roman" w:hAnsi="Times New Roman" w:cs="Times New Roman"/>
          <w:sz w:val="24"/>
          <w:szCs w:val="24"/>
        </w:rPr>
        <w:t>Ст</w:t>
      </w:r>
      <w:r w:rsidR="0018449C">
        <w:rPr>
          <w:rFonts w:ascii="Times New Roman" w:hAnsi="Times New Roman" w:cs="Times New Roman"/>
          <w:sz w:val="24"/>
          <w:szCs w:val="24"/>
        </w:rPr>
        <w:t xml:space="preserve">арший </w:t>
      </w:r>
      <w:r w:rsidR="00D573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7926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государственной регистрации юридических лиц, физических лиц в качестве индивидуальных предпринимателей и крестьянских (фермерских) хозяйств;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</w:t>
      </w:r>
      <w:proofErr w:type="gramEnd"/>
      <w:r w:rsidR="00E11813" w:rsidRPr="006E02D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</w:t>
      </w:r>
      <w:r w:rsidR="00E11813" w:rsidRPr="006E02D7">
        <w:rPr>
          <w:rFonts w:ascii="Times New Roman" w:hAnsi="Times New Roman" w:cs="Times New Roman"/>
          <w:sz w:val="24"/>
          <w:szCs w:val="24"/>
        </w:rPr>
        <w:lastRenderedPageBreak/>
        <w:t>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</w:t>
      </w:r>
      <w:proofErr w:type="gramEnd"/>
      <w:r w:rsidR="003E7C3E">
        <w:rPr>
          <w:rFonts w:ascii="Times New Roman" w:hAnsi="Times New Roman" w:cs="Times New Roman"/>
          <w:sz w:val="24"/>
          <w:szCs w:val="24"/>
        </w:rPr>
        <w:t xml:space="preserve">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BD4FD4" w:rsidRPr="00BD4FD4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</w:t>
      </w:r>
      <w:r w:rsidR="0018449C">
        <w:rPr>
          <w:rFonts w:ascii="Times New Roman" w:hAnsi="Times New Roman" w:cs="Times New Roman"/>
          <w:sz w:val="24"/>
          <w:szCs w:val="24"/>
        </w:rPr>
        <w:t>; основные мероприятия мобилизационной подготовки</w:t>
      </w:r>
      <w:r w:rsidR="009B40D7">
        <w:rPr>
          <w:rFonts w:ascii="Times New Roman" w:hAnsi="Times New Roman" w:cs="Times New Roman"/>
          <w:sz w:val="24"/>
          <w:szCs w:val="24"/>
        </w:rPr>
        <w:t>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proofErr w:type="gramEnd"/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9B40D7">
        <w:rPr>
          <w:rFonts w:ascii="Times New Roman" w:hAnsi="Times New Roman" w:cs="Times New Roman"/>
          <w:sz w:val="24"/>
          <w:szCs w:val="24"/>
        </w:rPr>
        <w:t>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>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</w:t>
      </w:r>
      <w:proofErr w:type="gramEnd"/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2D7">
        <w:rPr>
          <w:rFonts w:ascii="Times New Roman" w:hAnsi="Times New Roman" w:cs="Times New Roman"/>
          <w:sz w:val="24"/>
          <w:szCs w:val="24"/>
        </w:rPr>
        <w:t xml:space="preserve">устройствами компьютера, информационно-коммуникационными сетями (в том числе с </w:t>
      </w:r>
      <w:r w:rsidRPr="006E02D7">
        <w:rPr>
          <w:rFonts w:ascii="Times New Roman" w:hAnsi="Times New Roman" w:cs="Times New Roman"/>
          <w:sz w:val="24"/>
          <w:szCs w:val="24"/>
        </w:rPr>
        <w:lastRenderedPageBreak/>
        <w:t>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>респонденции и актов Управления;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BA5D00">
        <w:rPr>
          <w:rFonts w:ascii="Times New Roman" w:hAnsi="Times New Roman" w:cs="Times New Roman"/>
          <w:sz w:val="24"/>
          <w:szCs w:val="24"/>
        </w:rPr>
        <w:t xml:space="preserve">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F1C5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87043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7382E">
        <w:rPr>
          <w:rFonts w:ascii="Times New Roman" w:hAnsi="Times New Roman" w:cs="Times New Roman"/>
          <w:bCs/>
          <w:sz w:val="24"/>
          <w:szCs w:val="24"/>
        </w:rPr>
        <w:t xml:space="preserve">возложенных на Управление, </w:t>
      </w:r>
      <w:r w:rsidR="009F1C5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573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227EA7" w:rsidRPr="00010707" w:rsidRDefault="00227EA7" w:rsidP="00227EA7">
      <w:pPr>
        <w:numPr>
          <w:ilvl w:val="0"/>
          <w:numId w:val="15"/>
        </w:numPr>
        <w:tabs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учета налогоплательщиков – российских, иностранных организаций, налогоплательщиков – физических лиц, </w:t>
      </w:r>
      <w:r w:rsidRPr="00010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</w:t>
      </w: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общим вопросам государственной регистрации юридических лиц, индивидуальных предпринимателей, крестьянских (фермерских) хозяйств; </w:t>
      </w:r>
    </w:p>
    <w:p w:rsidR="00227EA7" w:rsidRPr="00010707" w:rsidRDefault="00227EA7" w:rsidP="00227EA7">
      <w:pPr>
        <w:numPr>
          <w:ilvl w:val="0"/>
          <w:numId w:val="15"/>
        </w:numPr>
        <w:tabs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подведомственных налоговых органов по вопросам деятельности отдела, в том числе по вопросам учета налогоплательщиков, обработки сведений из регистрирующих органов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ст. 85 НК РФ</w:t>
      </w: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7EA7" w:rsidRPr="00010707" w:rsidRDefault="00227EA7" w:rsidP="00227EA7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ведения подведомственными налоговыми органами  информационных ресурсов по направлениям деятельности отдела; </w:t>
      </w:r>
    </w:p>
    <w:p w:rsidR="00227EA7" w:rsidRPr="00010707" w:rsidRDefault="00227EA7" w:rsidP="00227EA7">
      <w:pPr>
        <w:numPr>
          <w:ilvl w:val="0"/>
          <w:numId w:val="15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обеспечивает своевременную подготовку обзорных и методических писем для подведомственных налоговых органов</w:t>
      </w:r>
      <w:r w:rsidRPr="0001070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010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вопросам учета налогоплательщиков,  по вопросам полноты и достоверности сведений, включенных в информационные ресурсы по направлениям деятельности отдела;</w:t>
      </w:r>
    </w:p>
    <w:p w:rsidR="00227EA7" w:rsidRPr="0026430F" w:rsidRDefault="00227EA7" w:rsidP="00227EA7">
      <w:pPr>
        <w:numPr>
          <w:ilvl w:val="0"/>
          <w:numId w:val="15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3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выполнение положений установленного порядка обмена информацией об открытии или о закрытии счета, об изменении реквизитов счета, поступающей от банков (филиалов банков);</w:t>
      </w:r>
    </w:p>
    <w:p w:rsidR="00227EA7" w:rsidRPr="00010707" w:rsidRDefault="00227EA7" w:rsidP="00227EA7">
      <w:pPr>
        <w:numPr>
          <w:ilvl w:val="0"/>
          <w:numId w:val="15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участвует в подготовке отчетов, аналитических материалов в соответствии с поручениями (контрольными заданиями) ФНС России, аналитических материалов в соответствии с поручениями (контрольными заданиями) ФНС России, информационно-аналитических материалов, касающихся деятельности отдела, по запросам руководства Управления и государственных органов; обзорных писем для подведомственных налоговых органов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27EA7" w:rsidRPr="00010707" w:rsidRDefault="00227EA7" w:rsidP="00227EA7">
      <w:pPr>
        <w:numPr>
          <w:ilvl w:val="0"/>
          <w:numId w:val="15"/>
        </w:numPr>
        <w:tabs>
          <w:tab w:val="num" w:pos="54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по информационному обслуживанию пользователей государственных реестров (ЕГРЮЛ, ЕГРИП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РДЛ</w:t>
      </w:r>
      <w:r w:rsidRPr="00010707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действующим законодательством</w:t>
      </w:r>
      <w:r w:rsidRPr="000107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F1C5C" w:rsidRPr="009F1C5C" w:rsidRDefault="009F1C5C" w:rsidP="000B3DF2">
      <w:pPr>
        <w:numPr>
          <w:ilvl w:val="0"/>
          <w:numId w:val="14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ответы на поступающие в отдел письма, жалобы, обращения налогоплательщиков, запросы налоговых органов, других отделов Управления;</w:t>
      </w:r>
    </w:p>
    <w:p w:rsidR="009F1C5C" w:rsidRPr="009F1C5C" w:rsidRDefault="009F1C5C" w:rsidP="000B3DF2">
      <w:pPr>
        <w:numPr>
          <w:ilvl w:val="0"/>
          <w:numId w:val="14"/>
        </w:numPr>
        <w:suppressLineNumbers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аудиторских проверках внутреннего аудита и тематических проверках подведомственных налоговых органов; осуществляет </w:t>
      </w:r>
      <w:proofErr w:type="spellStart"/>
      <w:r w:rsidRPr="009F1C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постпроверочный</w:t>
      </w:r>
      <w:proofErr w:type="spellEnd"/>
      <w:r w:rsidRPr="009F1C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F1C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9F1C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устранением нарушений, выявленных в ходе аудиторских проверок и дистанционный мониторинг деятельности  инспекций</w:t>
      </w: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; готовит аналитические материалы по результатам внутреннего аудита;</w:t>
      </w:r>
    </w:p>
    <w:p w:rsidR="009F1C5C" w:rsidRPr="000B3DF2" w:rsidRDefault="009F1C5C" w:rsidP="000B3DF2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D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подготовке аналитических материалов, отчетов на вышестоящий уровень в соответствии с поручениями (контрольными заданиями) ФНС России;</w:t>
      </w:r>
      <w:r w:rsidRPr="000B3D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B3D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информационно-аналитических материалов, касающихся деятельности отдела, по запросам руководства Управления и государственных органов; обзорных писем для подведомственных налоговых органов;</w:t>
      </w:r>
    </w:p>
    <w:p w:rsidR="009F1C5C" w:rsidRPr="009F1C5C" w:rsidRDefault="009F1C5C" w:rsidP="000B3DF2">
      <w:pPr>
        <w:numPr>
          <w:ilvl w:val="0"/>
          <w:numId w:val="14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принимает меры к недопущению посторонних лиц к информации, имеющейся в компьютерах и сети отдела;</w:t>
      </w:r>
    </w:p>
    <w:p w:rsidR="009F1C5C" w:rsidRPr="009F1C5C" w:rsidRDefault="009F1C5C" w:rsidP="000B3DF2">
      <w:pPr>
        <w:numPr>
          <w:ilvl w:val="0"/>
          <w:numId w:val="14"/>
        </w:numPr>
        <w:suppressLineNumbers/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9F1C5C" w:rsidRPr="009F1C5C" w:rsidRDefault="009F1C5C" w:rsidP="000B3DF2">
      <w:pPr>
        <w:numPr>
          <w:ilvl w:val="0"/>
          <w:numId w:val="14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в пределах своей компетенции другие поручения начальника отдела и его заместителя, непосредственно связанные с выполнением функций отдела;</w:t>
      </w:r>
    </w:p>
    <w:p w:rsidR="009F1C5C" w:rsidRPr="009F1C5C" w:rsidRDefault="009F1C5C" w:rsidP="000B3DF2">
      <w:pPr>
        <w:numPr>
          <w:ilvl w:val="0"/>
          <w:numId w:val="14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325D15" w:rsidRPr="00E84491" w:rsidRDefault="00325D15" w:rsidP="000B3DF2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планирует свою работу в соответствии с планом работы отдела;</w:t>
      </w:r>
    </w:p>
    <w:p w:rsidR="00325D15" w:rsidRPr="00E84491" w:rsidRDefault="00325D15" w:rsidP="000B3DF2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 требования законодательства, предъявляемые к нему как к государственному гражданскому служащему в соответствии  с законодательством Российской Федерации.</w:t>
      </w:r>
    </w:p>
    <w:p w:rsidR="00325D15" w:rsidRPr="00E84491" w:rsidRDefault="00325D15" w:rsidP="000B3DF2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5732E" w:rsidRPr="00470028" w:rsidRDefault="00325D15" w:rsidP="000B3DF2">
      <w:pPr>
        <w:numPr>
          <w:ilvl w:val="0"/>
          <w:numId w:val="14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распорядка;</w:t>
      </w:r>
    </w:p>
    <w:p w:rsidR="00E9036B" w:rsidRPr="000577AA" w:rsidRDefault="003718F6" w:rsidP="000B3DF2">
      <w:pPr>
        <w:pStyle w:val="a9"/>
        <w:numPr>
          <w:ilvl w:val="0"/>
          <w:numId w:val="14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0577AA" w:rsidRPr="000577AA" w:rsidRDefault="000577AA" w:rsidP="000B3DF2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0B3DF2">
      <w:pPr>
        <w:pStyle w:val="ConsPlusNormal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 xml:space="preserve">ыполняет  иные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AA2667">
        <w:rPr>
          <w:rFonts w:ascii="Times New Roman" w:hAnsi="Times New Roman" w:cs="Times New Roman"/>
          <w:sz w:val="24"/>
          <w:szCs w:val="24"/>
        </w:rPr>
        <w:t>.</w:t>
      </w:r>
    </w:p>
    <w:p w:rsidR="0004026C" w:rsidRPr="0004026C" w:rsidRDefault="009C5B39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proofErr w:type="gramStart"/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DE60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право:</w:t>
      </w:r>
    </w:p>
    <w:p w:rsidR="00E9036B" w:rsidRPr="006E02D7" w:rsidRDefault="00E9036B" w:rsidP="005509CF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Управление по вопросам,  отнесенным к компетенции отдела,  в государственных органах, в органах власти Свердловской области и органах местного   самоуправления; 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  совещаниях, проводимых руководством Управления,  вносить предложения по вопросам, относящимся к компетенции отдела;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установленном  порядке  получать  </w:t>
      </w:r>
      <w:r w:rsidR="000D2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подразделений Управления, подведомственных инспекций материалы и документы,  необходимые для деятельности отдела, в том числе материалы статистической и бухгалтерской отчетности,  а  также знакомиться с указанными материалами в местах их нахождения;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 своих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F4923" w:rsidRPr="00571FF5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 w:rsidR="000D2D0C"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A62F0">
        <w:rPr>
          <w:rFonts w:ascii="Times New Roman" w:hAnsi="Times New Roman" w:cs="Times New Roman"/>
          <w:sz w:val="24"/>
          <w:szCs w:val="24"/>
        </w:rPr>
        <w:t xml:space="preserve"> </w:t>
      </w:r>
      <w:r w:rsidR="002E0DAC">
        <w:rPr>
          <w:rFonts w:ascii="Times New Roman" w:hAnsi="Times New Roman" w:cs="Times New Roman"/>
          <w:sz w:val="24"/>
          <w:szCs w:val="24"/>
        </w:rPr>
        <w:t>Старший</w:t>
      </w:r>
      <w:r w:rsidR="000A49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2E0DAC">
        <w:rPr>
          <w:rFonts w:ascii="Times New Roman" w:hAnsi="Times New Roman" w:cs="Times New Roman"/>
          <w:sz w:val="24"/>
          <w:szCs w:val="24"/>
        </w:rPr>
        <w:t>Старший</w:t>
      </w:r>
      <w:r w:rsidR="000A49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2E0DAC">
        <w:rPr>
          <w:rFonts w:ascii="Times New Roman" w:hAnsi="Times New Roman" w:cs="Times New Roman"/>
          <w:sz w:val="24"/>
          <w:szCs w:val="24"/>
        </w:rPr>
        <w:t>старший</w:t>
      </w:r>
      <w:r w:rsidR="00CF13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750B" w:rsidRDefault="00E9036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</w:t>
      </w:r>
      <w:r w:rsidR="004B750B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</w:p>
    <w:p w:rsidR="004B750B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Pr="004B7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4B750B" w:rsidRPr="006E02D7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E02D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E9036B" w:rsidRPr="006E02D7" w:rsidRDefault="00E9036B" w:rsidP="004B7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E0DAC">
        <w:rPr>
          <w:rFonts w:ascii="Times New Roman" w:hAnsi="Times New Roman" w:cs="Times New Roman"/>
          <w:sz w:val="24"/>
          <w:szCs w:val="24"/>
        </w:rPr>
        <w:t>старший</w:t>
      </w:r>
      <w:r w:rsidR="000A49C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>по возлагаемым на</w:t>
      </w:r>
      <w:r w:rsidR="002E0DAC">
        <w:rPr>
          <w:rFonts w:ascii="Times New Roman" w:hAnsi="Times New Roman" w:cs="Times New Roman"/>
          <w:sz w:val="24"/>
          <w:szCs w:val="24"/>
        </w:rPr>
        <w:t xml:space="preserve"> него функциям, изложенным в </w:t>
      </w:r>
      <w:r w:rsidRPr="006E02D7">
        <w:rPr>
          <w:rFonts w:ascii="Times New Roman" w:hAnsi="Times New Roman" w:cs="Times New Roman"/>
          <w:sz w:val="24"/>
          <w:szCs w:val="24"/>
        </w:rPr>
        <w:t>настояще</w:t>
      </w:r>
      <w:r w:rsidR="002E0DAC">
        <w:rPr>
          <w:rFonts w:ascii="Times New Roman" w:hAnsi="Times New Roman" w:cs="Times New Roman"/>
          <w:sz w:val="24"/>
          <w:szCs w:val="24"/>
        </w:rPr>
        <w:t>м должностном регламенте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E0DAC">
        <w:rPr>
          <w:rFonts w:ascii="Times New Roman" w:hAnsi="Times New Roman" w:cs="Times New Roman"/>
          <w:sz w:val="24"/>
          <w:szCs w:val="24"/>
        </w:rPr>
        <w:t>старший</w:t>
      </w:r>
      <w:r w:rsidR="008049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35CD5" w:rsidRDefault="002D79A2" w:rsidP="00C35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3A6">
        <w:rPr>
          <w:rFonts w:ascii="Times New Roman" w:hAnsi="Times New Roman" w:cs="Times New Roman"/>
          <w:sz w:val="24"/>
          <w:szCs w:val="24"/>
        </w:rPr>
        <w:t xml:space="preserve">по возлагаемым на </w:t>
      </w:r>
      <w:r>
        <w:rPr>
          <w:rFonts w:ascii="Times New Roman" w:hAnsi="Times New Roman" w:cs="Times New Roman"/>
          <w:sz w:val="24"/>
          <w:szCs w:val="24"/>
        </w:rPr>
        <w:t>него функциям, изложенным в п. 8</w:t>
      </w:r>
      <w:r w:rsidRPr="008703A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F82AA9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D4AF9">
        <w:rPr>
          <w:rFonts w:ascii="Times New Roman" w:hAnsi="Times New Roman" w:cs="Times New Roman"/>
          <w:sz w:val="24"/>
          <w:szCs w:val="24"/>
        </w:rPr>
        <w:t>Старший</w:t>
      </w:r>
      <w:r w:rsidR="008049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нормативных  актов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D4A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0494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ED4A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F13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D4A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инспектора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E9036B" w:rsidRPr="001726AB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 к</w:t>
      </w:r>
      <w:proofErr w:type="gramEnd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>служебному 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6E11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D5237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D54AF">
        <w:rPr>
          <w:rFonts w:ascii="Times New Roman" w:hAnsi="Times New Roman" w:cs="Times New Roman"/>
          <w:sz w:val="24"/>
          <w:szCs w:val="24"/>
        </w:rPr>
        <w:t>старшего</w:t>
      </w:r>
      <w:r w:rsidR="005E332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6E02D7" w:rsidRPr="006E02D7" w:rsidRDefault="006E02D7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131926" w:rsidRDefault="00E9036B" w:rsidP="002470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31926" w:rsidRPr="00E9036B" w:rsidRDefault="00131926" w:rsidP="00E9036B"/>
    <w:sectPr w:rsidR="00131926" w:rsidRPr="00E9036B" w:rsidSect="00792651">
      <w:headerReference w:type="default" r:id="rId21"/>
      <w:pgSz w:w="11906" w:h="16838" w:code="9"/>
      <w:pgMar w:top="567" w:right="567" w:bottom="426" w:left="1701" w:header="284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28" w:rsidRDefault="00553B28" w:rsidP="00CC3647">
      <w:pPr>
        <w:spacing w:after="0" w:line="240" w:lineRule="auto"/>
      </w:pPr>
      <w:r>
        <w:separator/>
      </w:r>
    </w:p>
  </w:endnote>
  <w:end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28" w:rsidRDefault="00553B28" w:rsidP="00CC3647">
      <w:pPr>
        <w:spacing w:after="0" w:line="240" w:lineRule="auto"/>
      </w:pPr>
      <w:r>
        <w:separator/>
      </w:r>
    </w:p>
  </w:footnote>
  <w:foot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265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29206C"/>
    <w:multiLevelType w:val="hybridMultilevel"/>
    <w:tmpl w:val="3190AF6E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2A2F1399"/>
    <w:multiLevelType w:val="hybridMultilevel"/>
    <w:tmpl w:val="1B8638E2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0">
    <w:nsid w:val="3C432256"/>
    <w:multiLevelType w:val="hybridMultilevel"/>
    <w:tmpl w:val="FD100784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C44307C"/>
    <w:multiLevelType w:val="hybridMultilevel"/>
    <w:tmpl w:val="8166B20C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3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9"/>
  </w:num>
  <w:num w:numId="9">
    <w:abstractNumId w:val="1"/>
  </w:num>
  <w:num w:numId="10">
    <w:abstractNumId w:val="14"/>
  </w:num>
  <w:num w:numId="11">
    <w:abstractNumId w:val="13"/>
  </w:num>
  <w:num w:numId="12">
    <w:abstractNumId w:val="10"/>
  </w:num>
  <w:num w:numId="13">
    <w:abstractNumId w:val="7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74750"/>
    <w:rsid w:val="000A49C5"/>
    <w:rsid w:val="000A542A"/>
    <w:rsid w:val="000B3DF2"/>
    <w:rsid w:val="000D2D0C"/>
    <w:rsid w:val="000F0844"/>
    <w:rsid w:val="000F0847"/>
    <w:rsid w:val="000F0D08"/>
    <w:rsid w:val="000F1508"/>
    <w:rsid w:val="00103F03"/>
    <w:rsid w:val="001129DE"/>
    <w:rsid w:val="00113ABB"/>
    <w:rsid w:val="00125C22"/>
    <w:rsid w:val="00131926"/>
    <w:rsid w:val="00136EF6"/>
    <w:rsid w:val="00141637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8449C"/>
    <w:rsid w:val="00194EDD"/>
    <w:rsid w:val="001B5B6D"/>
    <w:rsid w:val="001C64D5"/>
    <w:rsid w:val="001D54AF"/>
    <w:rsid w:val="001F4CC7"/>
    <w:rsid w:val="001F4E36"/>
    <w:rsid w:val="001F5F17"/>
    <w:rsid w:val="001F710F"/>
    <w:rsid w:val="00212B0F"/>
    <w:rsid w:val="002212A5"/>
    <w:rsid w:val="00227EA7"/>
    <w:rsid w:val="00232623"/>
    <w:rsid w:val="00235991"/>
    <w:rsid w:val="00247046"/>
    <w:rsid w:val="002518E5"/>
    <w:rsid w:val="002538FE"/>
    <w:rsid w:val="00263B62"/>
    <w:rsid w:val="002710D1"/>
    <w:rsid w:val="002715C5"/>
    <w:rsid w:val="00271727"/>
    <w:rsid w:val="00274474"/>
    <w:rsid w:val="002756E7"/>
    <w:rsid w:val="002806CA"/>
    <w:rsid w:val="00283332"/>
    <w:rsid w:val="0028481E"/>
    <w:rsid w:val="002920B8"/>
    <w:rsid w:val="00293FDD"/>
    <w:rsid w:val="00297DA8"/>
    <w:rsid w:val="002A3BAB"/>
    <w:rsid w:val="002C1BA8"/>
    <w:rsid w:val="002C5E97"/>
    <w:rsid w:val="002D4465"/>
    <w:rsid w:val="002D79A2"/>
    <w:rsid w:val="002E0DAC"/>
    <w:rsid w:val="002E308C"/>
    <w:rsid w:val="002F50C4"/>
    <w:rsid w:val="003046E3"/>
    <w:rsid w:val="003054D5"/>
    <w:rsid w:val="003110BD"/>
    <w:rsid w:val="003230C0"/>
    <w:rsid w:val="00323B66"/>
    <w:rsid w:val="00325D15"/>
    <w:rsid w:val="00325F96"/>
    <w:rsid w:val="00335F12"/>
    <w:rsid w:val="003629AF"/>
    <w:rsid w:val="003718F6"/>
    <w:rsid w:val="00375CBF"/>
    <w:rsid w:val="003807AF"/>
    <w:rsid w:val="00396D01"/>
    <w:rsid w:val="003C1078"/>
    <w:rsid w:val="003C5D5C"/>
    <w:rsid w:val="003D06FC"/>
    <w:rsid w:val="003E2953"/>
    <w:rsid w:val="003E3205"/>
    <w:rsid w:val="003E7C3E"/>
    <w:rsid w:val="003F1744"/>
    <w:rsid w:val="003F178A"/>
    <w:rsid w:val="004055BC"/>
    <w:rsid w:val="00405741"/>
    <w:rsid w:val="00405E57"/>
    <w:rsid w:val="00425107"/>
    <w:rsid w:val="0042720C"/>
    <w:rsid w:val="00427EF8"/>
    <w:rsid w:val="00440ADD"/>
    <w:rsid w:val="00470028"/>
    <w:rsid w:val="00482FA9"/>
    <w:rsid w:val="00492CA3"/>
    <w:rsid w:val="004A1C96"/>
    <w:rsid w:val="004A7323"/>
    <w:rsid w:val="004B0317"/>
    <w:rsid w:val="004B2233"/>
    <w:rsid w:val="004B750B"/>
    <w:rsid w:val="004C126F"/>
    <w:rsid w:val="004D27B4"/>
    <w:rsid w:val="004E4D86"/>
    <w:rsid w:val="004E5BBE"/>
    <w:rsid w:val="004E631B"/>
    <w:rsid w:val="004F6604"/>
    <w:rsid w:val="00524208"/>
    <w:rsid w:val="0053150F"/>
    <w:rsid w:val="00546BF9"/>
    <w:rsid w:val="005509CF"/>
    <w:rsid w:val="00553B28"/>
    <w:rsid w:val="0055400C"/>
    <w:rsid w:val="00560134"/>
    <w:rsid w:val="00587043"/>
    <w:rsid w:val="005B77DE"/>
    <w:rsid w:val="005C1E64"/>
    <w:rsid w:val="005C2EE6"/>
    <w:rsid w:val="005D42BE"/>
    <w:rsid w:val="005E3328"/>
    <w:rsid w:val="005F6694"/>
    <w:rsid w:val="005F72B3"/>
    <w:rsid w:val="00623894"/>
    <w:rsid w:val="00626B70"/>
    <w:rsid w:val="00631C58"/>
    <w:rsid w:val="00646E50"/>
    <w:rsid w:val="00651AF3"/>
    <w:rsid w:val="00673DE0"/>
    <w:rsid w:val="0068324C"/>
    <w:rsid w:val="00690088"/>
    <w:rsid w:val="006952CE"/>
    <w:rsid w:val="006A3E79"/>
    <w:rsid w:val="006C7FA5"/>
    <w:rsid w:val="006D3B84"/>
    <w:rsid w:val="006E02D7"/>
    <w:rsid w:val="006E110E"/>
    <w:rsid w:val="006F318D"/>
    <w:rsid w:val="006F48ED"/>
    <w:rsid w:val="006F6E30"/>
    <w:rsid w:val="00722CDC"/>
    <w:rsid w:val="00723E1B"/>
    <w:rsid w:val="00740653"/>
    <w:rsid w:val="00743CBD"/>
    <w:rsid w:val="007522CC"/>
    <w:rsid w:val="007530F4"/>
    <w:rsid w:val="007723EC"/>
    <w:rsid w:val="007856C5"/>
    <w:rsid w:val="00792651"/>
    <w:rsid w:val="007963D2"/>
    <w:rsid w:val="007A2A50"/>
    <w:rsid w:val="007A7CFD"/>
    <w:rsid w:val="007D1A12"/>
    <w:rsid w:val="007D2891"/>
    <w:rsid w:val="007E5816"/>
    <w:rsid w:val="0080494E"/>
    <w:rsid w:val="008101B9"/>
    <w:rsid w:val="00832B62"/>
    <w:rsid w:val="00843AD0"/>
    <w:rsid w:val="008619F3"/>
    <w:rsid w:val="00862B14"/>
    <w:rsid w:val="008B4B17"/>
    <w:rsid w:val="008E57F2"/>
    <w:rsid w:val="008E7D22"/>
    <w:rsid w:val="00905F8F"/>
    <w:rsid w:val="009119BB"/>
    <w:rsid w:val="00915932"/>
    <w:rsid w:val="00917C59"/>
    <w:rsid w:val="00922901"/>
    <w:rsid w:val="00930FE6"/>
    <w:rsid w:val="00951861"/>
    <w:rsid w:val="00952A2D"/>
    <w:rsid w:val="00960FF0"/>
    <w:rsid w:val="0096467B"/>
    <w:rsid w:val="00965654"/>
    <w:rsid w:val="0096652A"/>
    <w:rsid w:val="0098128F"/>
    <w:rsid w:val="00982ACE"/>
    <w:rsid w:val="009A3369"/>
    <w:rsid w:val="009B40D7"/>
    <w:rsid w:val="009B6607"/>
    <w:rsid w:val="009B76E7"/>
    <w:rsid w:val="009C024B"/>
    <w:rsid w:val="009C32C2"/>
    <w:rsid w:val="009C39DF"/>
    <w:rsid w:val="009C5B39"/>
    <w:rsid w:val="009D5545"/>
    <w:rsid w:val="009D77CB"/>
    <w:rsid w:val="009F0BBA"/>
    <w:rsid w:val="009F1C5C"/>
    <w:rsid w:val="009F3B67"/>
    <w:rsid w:val="009F7688"/>
    <w:rsid w:val="00A04790"/>
    <w:rsid w:val="00A064B7"/>
    <w:rsid w:val="00A13D3D"/>
    <w:rsid w:val="00A23082"/>
    <w:rsid w:val="00A270AB"/>
    <w:rsid w:val="00A421A9"/>
    <w:rsid w:val="00A477BF"/>
    <w:rsid w:val="00A513D5"/>
    <w:rsid w:val="00A5340E"/>
    <w:rsid w:val="00A62024"/>
    <w:rsid w:val="00A76CB7"/>
    <w:rsid w:val="00A76DB2"/>
    <w:rsid w:val="00A770CB"/>
    <w:rsid w:val="00A773E7"/>
    <w:rsid w:val="00A83997"/>
    <w:rsid w:val="00A83D2B"/>
    <w:rsid w:val="00A847D7"/>
    <w:rsid w:val="00A86B58"/>
    <w:rsid w:val="00A917B0"/>
    <w:rsid w:val="00AB735A"/>
    <w:rsid w:val="00AE2CCC"/>
    <w:rsid w:val="00AE3292"/>
    <w:rsid w:val="00B14206"/>
    <w:rsid w:val="00B37E9A"/>
    <w:rsid w:val="00B42642"/>
    <w:rsid w:val="00B4278B"/>
    <w:rsid w:val="00B50C21"/>
    <w:rsid w:val="00B758F7"/>
    <w:rsid w:val="00B805CE"/>
    <w:rsid w:val="00B93065"/>
    <w:rsid w:val="00B96BBD"/>
    <w:rsid w:val="00BA5D00"/>
    <w:rsid w:val="00BC3148"/>
    <w:rsid w:val="00BC3541"/>
    <w:rsid w:val="00BD4FD4"/>
    <w:rsid w:val="00BE3772"/>
    <w:rsid w:val="00BE39A7"/>
    <w:rsid w:val="00BE4C76"/>
    <w:rsid w:val="00BF4923"/>
    <w:rsid w:val="00BF5034"/>
    <w:rsid w:val="00C06DCD"/>
    <w:rsid w:val="00C1316A"/>
    <w:rsid w:val="00C2139A"/>
    <w:rsid w:val="00C30413"/>
    <w:rsid w:val="00C35CD5"/>
    <w:rsid w:val="00C45DDD"/>
    <w:rsid w:val="00C54B27"/>
    <w:rsid w:val="00C566D3"/>
    <w:rsid w:val="00C62A2E"/>
    <w:rsid w:val="00C81ECE"/>
    <w:rsid w:val="00C8235F"/>
    <w:rsid w:val="00C879F0"/>
    <w:rsid w:val="00C96560"/>
    <w:rsid w:val="00CB77A8"/>
    <w:rsid w:val="00CC030F"/>
    <w:rsid w:val="00CC3647"/>
    <w:rsid w:val="00CD22A0"/>
    <w:rsid w:val="00CE1296"/>
    <w:rsid w:val="00CE73DC"/>
    <w:rsid w:val="00CE794E"/>
    <w:rsid w:val="00CF13A6"/>
    <w:rsid w:val="00CF3299"/>
    <w:rsid w:val="00CF3CE6"/>
    <w:rsid w:val="00CF5BA5"/>
    <w:rsid w:val="00CF6377"/>
    <w:rsid w:val="00D011B3"/>
    <w:rsid w:val="00D2191F"/>
    <w:rsid w:val="00D52373"/>
    <w:rsid w:val="00D5732E"/>
    <w:rsid w:val="00D667A8"/>
    <w:rsid w:val="00D7382E"/>
    <w:rsid w:val="00D8228C"/>
    <w:rsid w:val="00D91BF7"/>
    <w:rsid w:val="00D95881"/>
    <w:rsid w:val="00DD47E9"/>
    <w:rsid w:val="00DD4FF0"/>
    <w:rsid w:val="00DD6073"/>
    <w:rsid w:val="00DD77E0"/>
    <w:rsid w:val="00DE6038"/>
    <w:rsid w:val="00E0025A"/>
    <w:rsid w:val="00E02034"/>
    <w:rsid w:val="00E024FE"/>
    <w:rsid w:val="00E11813"/>
    <w:rsid w:val="00E15546"/>
    <w:rsid w:val="00E2706F"/>
    <w:rsid w:val="00E462F7"/>
    <w:rsid w:val="00E54B35"/>
    <w:rsid w:val="00E6273E"/>
    <w:rsid w:val="00E65BB3"/>
    <w:rsid w:val="00E66CCA"/>
    <w:rsid w:val="00E6734F"/>
    <w:rsid w:val="00E73806"/>
    <w:rsid w:val="00E81EAE"/>
    <w:rsid w:val="00E853D2"/>
    <w:rsid w:val="00E9036B"/>
    <w:rsid w:val="00EB3E55"/>
    <w:rsid w:val="00ED46BB"/>
    <w:rsid w:val="00ED4AF9"/>
    <w:rsid w:val="00F06B00"/>
    <w:rsid w:val="00F11595"/>
    <w:rsid w:val="00F13F6B"/>
    <w:rsid w:val="00F538AE"/>
    <w:rsid w:val="00F80A62"/>
    <w:rsid w:val="00F82AA9"/>
    <w:rsid w:val="00F86D69"/>
    <w:rsid w:val="00FA5785"/>
    <w:rsid w:val="00FA62F0"/>
    <w:rsid w:val="00FA7918"/>
    <w:rsid w:val="00FB0C6C"/>
    <w:rsid w:val="00FC026C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6v3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30AE5-9027-44E1-ACA5-461C17ED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4448</Words>
  <Characters>25357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2018-03-16T10:35:00Z</cp:lastPrinted>
  <dcterms:created xsi:type="dcterms:W3CDTF">2018-07-10T06:16:00Z</dcterms:created>
  <dcterms:modified xsi:type="dcterms:W3CDTF">2018-07-10T06:16:00Z</dcterms:modified>
</cp:coreProperties>
</file>